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8B" w:rsidRPr="005464A0" w:rsidRDefault="00FC488B" w:rsidP="006E2690">
      <w:pPr>
        <w:spacing w:line="240" w:lineRule="auto"/>
        <w:rPr>
          <w:b/>
          <w:sz w:val="32"/>
          <w:szCs w:val="32"/>
        </w:rPr>
      </w:pPr>
      <w:r w:rsidRPr="005464A0">
        <w:rPr>
          <w:b/>
          <w:sz w:val="32"/>
          <w:szCs w:val="32"/>
        </w:rPr>
        <w:t>Nouveau local des OEV (Orphelins et Enfants Vulnérables)</w:t>
      </w:r>
    </w:p>
    <w:p w:rsidR="00FC488B" w:rsidRPr="00C168B2" w:rsidRDefault="00FC488B" w:rsidP="006E2690">
      <w:pPr>
        <w:spacing w:line="240" w:lineRule="auto"/>
        <w:rPr>
          <w:sz w:val="28"/>
          <w:szCs w:val="28"/>
        </w:rPr>
      </w:pPr>
      <w:r w:rsidRPr="00C168B2">
        <w:rPr>
          <w:sz w:val="28"/>
          <w:szCs w:val="28"/>
        </w:rPr>
        <w:t>D</w:t>
      </w:r>
      <w:r w:rsidR="000119E1">
        <w:rPr>
          <w:sz w:val="28"/>
          <w:szCs w:val="28"/>
        </w:rPr>
        <w:t xml:space="preserve">ans la matinée du </w:t>
      </w:r>
      <w:r w:rsidRPr="00C168B2">
        <w:rPr>
          <w:sz w:val="28"/>
          <w:szCs w:val="28"/>
        </w:rPr>
        <w:t xml:space="preserve"> 02 au 03 </w:t>
      </w:r>
      <w:r w:rsidR="000119E1" w:rsidRPr="00C168B2">
        <w:rPr>
          <w:sz w:val="28"/>
          <w:szCs w:val="28"/>
        </w:rPr>
        <w:t>Mai,</w:t>
      </w:r>
      <w:r w:rsidRPr="00C168B2">
        <w:rPr>
          <w:sz w:val="28"/>
          <w:szCs w:val="28"/>
        </w:rPr>
        <w:t xml:space="preserve"> l’équipe de la section OEV </w:t>
      </w:r>
      <w:r w:rsidR="00391651">
        <w:rPr>
          <w:sz w:val="28"/>
          <w:szCs w:val="28"/>
        </w:rPr>
        <w:t xml:space="preserve"> aidé  par quelques enfants et BOUBA  le chauffeur </w:t>
      </w:r>
      <w:r w:rsidRPr="00C168B2">
        <w:rPr>
          <w:sz w:val="28"/>
          <w:szCs w:val="28"/>
        </w:rPr>
        <w:t>s</w:t>
      </w:r>
      <w:r w:rsidR="00391651">
        <w:rPr>
          <w:sz w:val="28"/>
          <w:szCs w:val="28"/>
        </w:rPr>
        <w:t xml:space="preserve">e </w:t>
      </w:r>
      <w:r w:rsidRPr="00C168B2">
        <w:rPr>
          <w:sz w:val="28"/>
          <w:szCs w:val="28"/>
        </w:rPr>
        <w:t>s</w:t>
      </w:r>
      <w:r w:rsidR="00391651">
        <w:rPr>
          <w:sz w:val="28"/>
          <w:szCs w:val="28"/>
        </w:rPr>
        <w:t>on</w:t>
      </w:r>
      <w:r w:rsidRPr="00C168B2">
        <w:rPr>
          <w:sz w:val="28"/>
          <w:szCs w:val="28"/>
        </w:rPr>
        <w:t xml:space="preserve">t mobilisé pour effectuer le déménagement  dans </w:t>
      </w:r>
      <w:r w:rsidR="0084107E">
        <w:rPr>
          <w:sz w:val="28"/>
          <w:szCs w:val="28"/>
        </w:rPr>
        <w:t>le</w:t>
      </w:r>
      <w:r w:rsidRPr="00C168B2">
        <w:rPr>
          <w:sz w:val="28"/>
          <w:szCs w:val="28"/>
        </w:rPr>
        <w:t xml:space="preserve"> nouveau local  </w:t>
      </w:r>
      <w:r w:rsidR="000119E1">
        <w:rPr>
          <w:sz w:val="28"/>
          <w:szCs w:val="28"/>
        </w:rPr>
        <w:t>sis</w:t>
      </w:r>
      <w:r w:rsidRPr="00C168B2">
        <w:rPr>
          <w:sz w:val="28"/>
          <w:szCs w:val="28"/>
        </w:rPr>
        <w:t xml:space="preserve"> </w:t>
      </w:r>
      <w:r w:rsidR="000119E1">
        <w:rPr>
          <w:sz w:val="28"/>
          <w:szCs w:val="28"/>
        </w:rPr>
        <w:t>à</w:t>
      </w:r>
      <w:r w:rsidRPr="00C168B2">
        <w:rPr>
          <w:sz w:val="28"/>
          <w:szCs w:val="28"/>
        </w:rPr>
        <w:t xml:space="preserve"> la Maison d’Observance (Centre Augustin </w:t>
      </w:r>
      <w:r w:rsidR="000119E1" w:rsidRPr="00C168B2">
        <w:rPr>
          <w:sz w:val="28"/>
          <w:szCs w:val="28"/>
        </w:rPr>
        <w:t>ILBOUDO)</w:t>
      </w:r>
      <w:r w:rsidRPr="00C168B2">
        <w:rPr>
          <w:sz w:val="28"/>
          <w:szCs w:val="28"/>
        </w:rPr>
        <w:t>.</w:t>
      </w:r>
      <w:r w:rsidR="00C168B2" w:rsidRPr="00C168B2">
        <w:rPr>
          <w:sz w:val="28"/>
          <w:szCs w:val="28"/>
        </w:rPr>
        <w:t xml:space="preserve"> </w:t>
      </w:r>
    </w:p>
    <w:p w:rsidR="00C168B2" w:rsidRPr="00C168B2" w:rsidRDefault="00C168B2" w:rsidP="006E2690">
      <w:pPr>
        <w:spacing w:line="240" w:lineRule="auto"/>
        <w:rPr>
          <w:sz w:val="28"/>
          <w:szCs w:val="28"/>
        </w:rPr>
      </w:pPr>
      <w:r w:rsidRPr="00AB26D3">
        <w:rPr>
          <w:b/>
          <w:sz w:val="28"/>
          <w:szCs w:val="28"/>
          <w:u w:val="single"/>
        </w:rPr>
        <w:t>C</w:t>
      </w:r>
      <w:r w:rsidR="00AB26D3" w:rsidRPr="00AB26D3">
        <w:rPr>
          <w:b/>
          <w:sz w:val="28"/>
          <w:szCs w:val="28"/>
          <w:u w:val="single"/>
        </w:rPr>
        <w:t>adre du</w:t>
      </w:r>
      <w:r w:rsidRPr="00AB26D3">
        <w:rPr>
          <w:b/>
          <w:sz w:val="28"/>
          <w:szCs w:val="28"/>
          <w:u w:val="single"/>
        </w:rPr>
        <w:t xml:space="preserve">  local</w:t>
      </w:r>
      <w:r w:rsidRPr="00C168B2">
        <w:rPr>
          <w:sz w:val="28"/>
          <w:szCs w:val="28"/>
        </w:rPr>
        <w:t xml:space="preserve"> </w:t>
      </w:r>
      <w:r w:rsidR="00AB26D3">
        <w:rPr>
          <w:sz w:val="28"/>
          <w:szCs w:val="28"/>
        </w:rPr>
        <w:t xml:space="preserve"> </w:t>
      </w:r>
      <w:r w:rsidRPr="00C168B2">
        <w:rPr>
          <w:sz w:val="28"/>
          <w:szCs w:val="28"/>
        </w:rPr>
        <w:t> :</w:t>
      </w:r>
    </w:p>
    <w:p w:rsidR="00C168B2" w:rsidRPr="00C168B2" w:rsidRDefault="00C168B2" w:rsidP="006E2690">
      <w:pPr>
        <w:pStyle w:val="Paragraphedeliste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168B2">
        <w:rPr>
          <w:sz w:val="28"/>
          <w:szCs w:val="28"/>
        </w:rPr>
        <w:t>03 (trois) bureaux</w:t>
      </w:r>
      <w:r>
        <w:rPr>
          <w:sz w:val="28"/>
          <w:szCs w:val="28"/>
        </w:rPr>
        <w:t xml:space="preserve"> de conseils </w:t>
      </w:r>
    </w:p>
    <w:p w:rsidR="00C168B2" w:rsidRPr="00C168B2" w:rsidRDefault="00C168B2" w:rsidP="006E2690">
      <w:pPr>
        <w:pStyle w:val="Paragraphedeliste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168B2">
        <w:rPr>
          <w:sz w:val="28"/>
          <w:szCs w:val="28"/>
        </w:rPr>
        <w:t xml:space="preserve">01 (un) salon où nous avons placé deux bibliothèques remplis de livres ou romans </w:t>
      </w:r>
    </w:p>
    <w:p w:rsidR="00C168B2" w:rsidRDefault="00C168B2" w:rsidP="006E2690">
      <w:pPr>
        <w:pStyle w:val="Paragraphedeliste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168B2">
        <w:rPr>
          <w:sz w:val="28"/>
          <w:szCs w:val="28"/>
        </w:rPr>
        <w:t>01 (une) cuisine</w:t>
      </w:r>
    </w:p>
    <w:p w:rsidR="00C168B2" w:rsidRPr="00C168B2" w:rsidRDefault="00C168B2" w:rsidP="006E2690">
      <w:pPr>
        <w:pStyle w:val="Paragraphedeliste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01 (un) hangar  que </w:t>
      </w:r>
      <w:r w:rsidR="000119E1">
        <w:rPr>
          <w:sz w:val="28"/>
          <w:szCs w:val="28"/>
        </w:rPr>
        <w:t xml:space="preserve">nous </w:t>
      </w:r>
      <w:r w:rsidR="0084107E">
        <w:rPr>
          <w:sz w:val="28"/>
          <w:szCs w:val="28"/>
        </w:rPr>
        <w:t xml:space="preserve"> </w:t>
      </w:r>
      <w:r w:rsidR="000119E1">
        <w:rPr>
          <w:sz w:val="28"/>
          <w:szCs w:val="28"/>
        </w:rPr>
        <w:t xml:space="preserve"> </w:t>
      </w:r>
      <w:r>
        <w:rPr>
          <w:sz w:val="28"/>
          <w:szCs w:val="28"/>
        </w:rPr>
        <w:t>exploit</w:t>
      </w:r>
      <w:r w:rsidR="0084107E">
        <w:rPr>
          <w:sz w:val="28"/>
          <w:szCs w:val="28"/>
        </w:rPr>
        <w:t>ons</w:t>
      </w:r>
      <w:r w:rsidR="000119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pour </w:t>
      </w:r>
      <w:r w:rsidR="0084107E">
        <w:rPr>
          <w:sz w:val="28"/>
          <w:szCs w:val="28"/>
        </w:rPr>
        <w:t>nos</w:t>
      </w:r>
      <w:r>
        <w:rPr>
          <w:sz w:val="28"/>
          <w:szCs w:val="28"/>
        </w:rPr>
        <w:t xml:space="preserve"> activités de causeries ou d’échanges,</w:t>
      </w:r>
      <w:r w:rsidR="0084107E">
        <w:rPr>
          <w:sz w:val="28"/>
          <w:szCs w:val="28"/>
        </w:rPr>
        <w:t xml:space="preserve"> utilisé</w:t>
      </w:r>
      <w:r>
        <w:rPr>
          <w:sz w:val="28"/>
          <w:szCs w:val="28"/>
        </w:rPr>
        <w:t xml:space="preserve"> aussi comme réfectoire </w:t>
      </w:r>
    </w:p>
    <w:p w:rsidR="00C168B2" w:rsidRDefault="00C168B2" w:rsidP="006E2690">
      <w:pPr>
        <w:pStyle w:val="Paragraphedeliste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168B2">
        <w:rPr>
          <w:sz w:val="28"/>
          <w:szCs w:val="28"/>
        </w:rPr>
        <w:t xml:space="preserve">Un petit espace </w:t>
      </w:r>
      <w:r w:rsidR="0084107E">
        <w:rPr>
          <w:sz w:val="28"/>
          <w:szCs w:val="28"/>
        </w:rPr>
        <w:t xml:space="preserve"> pour no</w:t>
      </w:r>
      <w:r w:rsidRPr="00C168B2">
        <w:rPr>
          <w:sz w:val="28"/>
          <w:szCs w:val="28"/>
        </w:rPr>
        <w:t>s activités</w:t>
      </w:r>
      <w:r w:rsidR="0084107E">
        <w:rPr>
          <w:sz w:val="28"/>
          <w:szCs w:val="28"/>
        </w:rPr>
        <w:t xml:space="preserve"> de divertissement</w:t>
      </w:r>
    </w:p>
    <w:p w:rsidR="005464A0" w:rsidRDefault="005464A0" w:rsidP="006E2690">
      <w:pPr>
        <w:pStyle w:val="Paragraphedeliste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Une toilette interne</w:t>
      </w:r>
    </w:p>
    <w:p w:rsidR="005464A0" w:rsidRDefault="005464A0" w:rsidP="006E2690">
      <w:pPr>
        <w:pStyle w:val="Paragraphedeliste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Un</w:t>
      </w:r>
      <w:r w:rsidR="00266C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WC </w:t>
      </w:r>
      <w:r w:rsidR="00266C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externe </w:t>
      </w:r>
      <w:r w:rsidR="006E2690">
        <w:rPr>
          <w:sz w:val="28"/>
          <w:szCs w:val="28"/>
        </w:rPr>
        <w:t xml:space="preserve"> </w:t>
      </w:r>
    </w:p>
    <w:p w:rsidR="00AB26D3" w:rsidRDefault="00AB26D3" w:rsidP="006E269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E2690" w:rsidRPr="0084107E">
        <w:rPr>
          <w:b/>
          <w:sz w:val="28"/>
          <w:szCs w:val="28"/>
          <w:u w:val="single"/>
        </w:rPr>
        <w:t>Activités</w:t>
      </w:r>
      <w:r w:rsidR="006E2690">
        <w:rPr>
          <w:b/>
          <w:sz w:val="28"/>
          <w:szCs w:val="28"/>
          <w:u w:val="single"/>
        </w:rPr>
        <w:t xml:space="preserve"> </w:t>
      </w:r>
      <w:r w:rsidR="006E2690">
        <w:rPr>
          <w:b/>
          <w:sz w:val="28"/>
          <w:szCs w:val="28"/>
        </w:rPr>
        <w:t>:</w:t>
      </w:r>
    </w:p>
    <w:p w:rsidR="006E2690" w:rsidRPr="00C70085" w:rsidRDefault="0084107E" w:rsidP="00C70085">
      <w:pPr>
        <w:spacing w:line="240" w:lineRule="auto"/>
        <w:rPr>
          <w:sz w:val="28"/>
          <w:szCs w:val="28"/>
        </w:rPr>
      </w:pPr>
      <w:r w:rsidRPr="0084107E">
        <w:rPr>
          <w:sz w:val="28"/>
          <w:szCs w:val="28"/>
        </w:rPr>
        <w:t xml:space="preserve">En ce qui concerne les activités de routine </w:t>
      </w:r>
      <w:r w:rsidR="00EA3BA4" w:rsidRPr="0084107E">
        <w:rPr>
          <w:sz w:val="28"/>
          <w:szCs w:val="28"/>
        </w:rPr>
        <w:t>(</w:t>
      </w:r>
      <w:r w:rsidR="00EA3BA4">
        <w:rPr>
          <w:sz w:val="28"/>
          <w:szCs w:val="28"/>
        </w:rPr>
        <w:t>Jeudis</w:t>
      </w:r>
      <w:r w:rsidRPr="0084107E">
        <w:rPr>
          <w:sz w:val="28"/>
          <w:szCs w:val="28"/>
        </w:rPr>
        <w:t xml:space="preserve"> et </w:t>
      </w:r>
      <w:r w:rsidR="00EA3BA4" w:rsidRPr="0084107E">
        <w:rPr>
          <w:sz w:val="28"/>
          <w:szCs w:val="28"/>
        </w:rPr>
        <w:t>Samedis</w:t>
      </w:r>
      <w:r w:rsidR="00EA3BA4">
        <w:rPr>
          <w:sz w:val="28"/>
          <w:szCs w:val="28"/>
        </w:rPr>
        <w:t>)</w:t>
      </w:r>
      <w:r w:rsidRPr="0084107E">
        <w:rPr>
          <w:sz w:val="28"/>
          <w:szCs w:val="28"/>
        </w:rPr>
        <w:t xml:space="preserve"> nous continuons de les mener au profit des enfants</w:t>
      </w:r>
      <w:r>
        <w:rPr>
          <w:sz w:val="28"/>
          <w:szCs w:val="28"/>
        </w:rPr>
        <w:t>.</w:t>
      </w:r>
    </w:p>
    <w:p w:rsidR="002232F0" w:rsidRPr="006E2690" w:rsidRDefault="006E2690" w:rsidP="006E2690">
      <w:pPr>
        <w:spacing w:line="240" w:lineRule="auto"/>
        <w:rPr>
          <w:b/>
          <w:sz w:val="28"/>
          <w:szCs w:val="28"/>
          <w:u w:val="single"/>
        </w:rPr>
      </w:pPr>
      <w:r w:rsidRPr="006E2690">
        <w:rPr>
          <w:b/>
          <w:sz w:val="28"/>
          <w:szCs w:val="28"/>
          <w:u w:val="single"/>
        </w:rPr>
        <w:t>Quelques images du déménagement</w:t>
      </w:r>
      <w:r w:rsidR="002232F0">
        <w:rPr>
          <w:b/>
          <w:sz w:val="28"/>
          <w:szCs w:val="28"/>
          <w:u w:val="single"/>
        </w:rPr>
        <w:t xml:space="preserve"> et activité</w:t>
      </w:r>
      <w:r w:rsidR="00EA3BA4">
        <w:rPr>
          <w:b/>
          <w:sz w:val="28"/>
          <w:szCs w:val="28"/>
          <w:u w:val="single"/>
        </w:rPr>
        <w:t>s</w:t>
      </w:r>
    </w:p>
    <w:p w:rsidR="002232F0" w:rsidRDefault="002232F0" w:rsidP="002232F0">
      <w:pPr>
        <w:spacing w:line="240" w:lineRule="auto"/>
        <w:ind w:left="-426" w:firstLine="426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B26D3" w:rsidRPr="00AB26D3" w:rsidRDefault="002232F0" w:rsidP="002232F0">
      <w:pPr>
        <w:spacing w:line="240" w:lineRule="auto"/>
        <w:rPr>
          <w:sz w:val="28"/>
          <w:szCs w:val="28"/>
        </w:rPr>
      </w:pPr>
      <w:r>
        <w:rPr>
          <w:b/>
          <w:noProof/>
          <w:sz w:val="32"/>
          <w:szCs w:val="32"/>
          <w:lang w:eastAsia="fr-FR"/>
        </w:rPr>
        <w:drawing>
          <wp:inline distT="0" distB="0" distL="0" distR="0">
            <wp:extent cx="1485899" cy="1162050"/>
            <wp:effectExtent l="19050" t="0" r="1" b="0"/>
            <wp:docPr id="9" name="Image 8" descr="L:\Déménagement\SAM_0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:\Déménagement\SAM_05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450" cy="1162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32F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b/>
          <w:noProof/>
          <w:sz w:val="32"/>
          <w:szCs w:val="32"/>
          <w:lang w:eastAsia="fr-FR"/>
        </w:rPr>
        <w:drawing>
          <wp:inline distT="0" distB="0" distL="0" distR="0">
            <wp:extent cx="1569909" cy="1162050"/>
            <wp:effectExtent l="19050" t="0" r="0" b="0"/>
            <wp:docPr id="6" name="Image 5" descr="L:\Déménagement\SAM_0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:\Déménagement\SAM_05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261" cy="1165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fr-FR"/>
        </w:rPr>
        <w:drawing>
          <wp:inline distT="0" distB="0" distL="0" distR="0">
            <wp:extent cx="1647825" cy="1162050"/>
            <wp:effectExtent l="19050" t="0" r="9525" b="0"/>
            <wp:docPr id="7" name="Image 6" descr="L:\Déménagement\SAM_0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:\Déménagement\SAM_05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83" cy="1165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32F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176816" cy="1162050"/>
            <wp:effectExtent l="19050" t="0" r="4284" b="0"/>
            <wp:docPr id="8" name="Image 7" descr="L:\Déménagement\SAM_0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:\Déménagement\SAM_05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816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fr-FR"/>
        </w:rPr>
        <w:drawing>
          <wp:inline distT="0" distB="0" distL="0" distR="0">
            <wp:extent cx="1504950" cy="2076450"/>
            <wp:effectExtent l="19050" t="0" r="0" b="0"/>
            <wp:docPr id="11" name="Image 9" descr="L:\New Local OEV\SAM_0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:\New Local OEV\SAM_05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02" cy="2079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32F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fr-FR"/>
        </w:rPr>
        <w:drawing>
          <wp:inline distT="0" distB="0" distL="0" distR="0">
            <wp:extent cx="1571625" cy="1419225"/>
            <wp:effectExtent l="19050" t="0" r="9525" b="0"/>
            <wp:docPr id="12" name="Image 10" descr="L:\New Local OEV\SAM_0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:\New Local OEV\SAM_05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907" cy="1420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3BA4" w:rsidRPr="00EA3BA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EA3BA4"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fr-FR"/>
        </w:rPr>
        <w:drawing>
          <wp:inline distT="0" distB="0" distL="0" distR="0">
            <wp:extent cx="1476375" cy="1895475"/>
            <wp:effectExtent l="19050" t="0" r="9525" b="0"/>
            <wp:docPr id="14" name="Image 12" descr="L:\New Local OEV\SAM_0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:\New Local OEV\SAM_054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3BA4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fr-FR"/>
        </w:rPr>
        <w:drawing>
          <wp:inline distT="0" distB="0" distL="0" distR="0">
            <wp:extent cx="1209675" cy="1143000"/>
            <wp:effectExtent l="19050" t="0" r="9525" b="0"/>
            <wp:docPr id="13" name="Image 11" descr="L:\New Local OEV\SAM_0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:\New Local OEV\SAM_054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517" cy="114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26D3" w:rsidRPr="00AB26D3" w:rsidSect="00EA3BA4">
      <w:pgSz w:w="11906" w:h="16838"/>
      <w:pgMar w:top="284" w:right="1417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76910"/>
    <w:multiLevelType w:val="hybridMultilevel"/>
    <w:tmpl w:val="B63E1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11243"/>
    <w:multiLevelType w:val="hybridMultilevel"/>
    <w:tmpl w:val="ADC4E3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488B"/>
    <w:rsid w:val="000119E1"/>
    <w:rsid w:val="001B055C"/>
    <w:rsid w:val="002232F0"/>
    <w:rsid w:val="00266C58"/>
    <w:rsid w:val="002E2075"/>
    <w:rsid w:val="00391651"/>
    <w:rsid w:val="00462821"/>
    <w:rsid w:val="005464A0"/>
    <w:rsid w:val="006E2690"/>
    <w:rsid w:val="0084107E"/>
    <w:rsid w:val="00952833"/>
    <w:rsid w:val="00AB26D3"/>
    <w:rsid w:val="00C168B2"/>
    <w:rsid w:val="00C70085"/>
    <w:rsid w:val="00D42149"/>
    <w:rsid w:val="00EA3BA4"/>
    <w:rsid w:val="00F06DB5"/>
    <w:rsid w:val="00FC4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0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68B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B0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05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AAS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</dc:creator>
  <cp:keywords/>
  <dc:description/>
  <cp:lastModifiedBy>Invité</cp:lastModifiedBy>
  <cp:revision>3</cp:revision>
  <dcterms:created xsi:type="dcterms:W3CDTF">2013-05-16T13:04:00Z</dcterms:created>
  <dcterms:modified xsi:type="dcterms:W3CDTF">2013-05-21T08:37:00Z</dcterms:modified>
</cp:coreProperties>
</file>